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001" w:rsidRDefault="00A00001" w:rsidP="00A00001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Паспорт проекту</w:t>
      </w:r>
    </w:p>
    <w:p w:rsidR="00A00001" w:rsidRDefault="00A00001" w:rsidP="00A00001">
      <w:pPr>
        <w:spacing w:line="360" w:lineRule="auto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Ind w:w="-3717" w:type="dxa"/>
        <w:tblBorders>
          <w:top w:val="thinThickSmallGap" w:sz="24" w:space="0" w:color="E36C0A"/>
          <w:left w:val="thinThickSmallGap" w:sz="24" w:space="0" w:color="E36C0A"/>
          <w:bottom w:val="thickThinSmallGap" w:sz="24" w:space="0" w:color="E36C0A"/>
          <w:right w:val="thickThinSmallGap" w:sz="24" w:space="0" w:color="E36C0A"/>
          <w:insideH w:val="single" w:sz="6" w:space="0" w:color="E36C0A"/>
          <w:insideV w:val="single" w:sz="6" w:space="0" w:color="E36C0A"/>
        </w:tblBorders>
        <w:tblLook w:val="04A0" w:firstRow="1" w:lastRow="0" w:firstColumn="1" w:lastColumn="0" w:noHBand="0" w:noVBand="1"/>
      </w:tblPr>
      <w:tblGrid>
        <w:gridCol w:w="3076"/>
        <w:gridCol w:w="6761"/>
      </w:tblGrid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Тема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01" w:rsidRPr="00A00001" w:rsidRDefault="00A00001" w:rsidP="00A00001">
            <w:pPr>
              <w:spacing w:line="276" w:lineRule="auto"/>
              <w:rPr>
                <w:caps/>
                <w:sz w:val="32"/>
                <w:szCs w:val="28"/>
              </w:rPr>
            </w:pPr>
            <w:r w:rsidRPr="00A00001">
              <w:rPr>
                <w:sz w:val="32"/>
                <w:szCs w:val="28"/>
                <w:lang w:val="uk-UA"/>
              </w:rPr>
              <w:t>р</w:t>
            </w:r>
            <w:proofErr w:type="spellStart"/>
            <w:r w:rsidRPr="00A00001">
              <w:rPr>
                <w:sz w:val="32"/>
                <w:szCs w:val="28"/>
              </w:rPr>
              <w:t>иторика</w:t>
            </w:r>
            <w:proofErr w:type="spellEnd"/>
            <w:r w:rsidRPr="00A00001">
              <w:rPr>
                <w:sz w:val="32"/>
                <w:szCs w:val="28"/>
              </w:rPr>
              <w:t xml:space="preserve"> як наука </w:t>
            </w:r>
            <w:r w:rsidRPr="00A00001">
              <w:rPr>
                <w:sz w:val="32"/>
                <w:szCs w:val="28"/>
                <w:lang w:val="uk-UA"/>
              </w:rPr>
              <w:t>і</w:t>
            </w:r>
            <w:r w:rsidRPr="00A00001">
              <w:rPr>
                <w:sz w:val="32"/>
                <w:szCs w:val="28"/>
              </w:rPr>
              <w:t xml:space="preserve"> </w:t>
            </w:r>
            <w:proofErr w:type="spellStart"/>
            <w:r w:rsidRPr="00A00001">
              <w:rPr>
                <w:sz w:val="32"/>
                <w:szCs w:val="28"/>
              </w:rPr>
              <w:t>мистецтво</w:t>
            </w:r>
            <w:proofErr w:type="spellEnd"/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E36C0A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Мета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E36C0A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widowControl w:val="0"/>
              <w:rPr>
                <w:bCs/>
                <w:sz w:val="32"/>
                <w:szCs w:val="28"/>
                <w:lang w:val="uk-UA"/>
              </w:rPr>
            </w:pPr>
            <w:r w:rsidRPr="00A00001">
              <w:rPr>
                <w:bCs/>
                <w:sz w:val="32"/>
                <w:szCs w:val="28"/>
                <w:lang w:val="uk-UA"/>
              </w:rPr>
              <w:t>поглибити знання учнів про риторику як науку і мистецтво; формувати ораторські вміння;</w:t>
            </w:r>
            <w:r w:rsidRPr="00A00001">
              <w:rPr>
                <w:bCs/>
                <w:sz w:val="32"/>
                <w:szCs w:val="28"/>
              </w:rPr>
              <w:t xml:space="preserve"> </w:t>
            </w:r>
            <w:r w:rsidRPr="00A00001">
              <w:rPr>
                <w:bCs/>
                <w:sz w:val="32"/>
                <w:szCs w:val="28"/>
                <w:lang w:val="uk-UA"/>
              </w:rPr>
              <w:t>розвивати навички роботи з різними джерелами інформації; удосконалювати навички роботи з комп’ютером</w:t>
            </w:r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Тип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widowControl w:val="0"/>
              <w:rPr>
                <w:sz w:val="32"/>
                <w:lang w:val="uk-UA"/>
              </w:rPr>
            </w:pPr>
            <w:r w:rsidRPr="00A00001">
              <w:rPr>
                <w:bCs/>
                <w:sz w:val="32"/>
                <w:szCs w:val="28"/>
                <w:lang w:val="uk-UA"/>
              </w:rPr>
              <w:t>дослідницький, філологічний, навчальний, груповий, короткостроковий, міжпредметний</w:t>
            </w:r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 xml:space="preserve">Термін роботи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sz w:val="32"/>
                <w:szCs w:val="28"/>
                <w:lang w:val="uk-UA"/>
              </w:rPr>
            </w:pPr>
            <w:r w:rsidRPr="00A00001">
              <w:rPr>
                <w:sz w:val="32"/>
                <w:szCs w:val="28"/>
                <w:lang w:val="uk-UA"/>
              </w:rPr>
              <w:t>д</w:t>
            </w:r>
            <w:r w:rsidRPr="00A00001">
              <w:rPr>
                <w:sz w:val="32"/>
                <w:szCs w:val="28"/>
                <w:lang w:val="uk-UA"/>
              </w:rPr>
              <w:t>ва тижні</w:t>
            </w:r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Учасники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sz w:val="32"/>
                <w:szCs w:val="28"/>
                <w:lang w:val="uk-UA"/>
              </w:rPr>
            </w:pPr>
            <w:r w:rsidRPr="00A00001">
              <w:rPr>
                <w:sz w:val="32"/>
                <w:szCs w:val="28"/>
                <w:lang w:val="uk-UA"/>
              </w:rPr>
              <w:t>учні групи № 33</w:t>
            </w:r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Доцільність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sz w:val="32"/>
                <w:szCs w:val="28"/>
                <w:lang w:val="uk-UA"/>
              </w:rPr>
            </w:pPr>
            <w:r w:rsidRPr="00A00001">
              <w:rPr>
                <w:sz w:val="32"/>
                <w:szCs w:val="28"/>
                <w:lang w:val="uk-UA"/>
              </w:rPr>
              <w:t>п</w:t>
            </w:r>
            <w:r w:rsidRPr="00A00001">
              <w:rPr>
                <w:sz w:val="32"/>
                <w:szCs w:val="28"/>
                <w:lang w:val="uk-UA"/>
              </w:rPr>
              <w:t>оказати значущість вивчення даної теми на уроках української мови; сприяти формуванню уважного ставлення до мови</w:t>
            </w:r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Форма захисту проекту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sz w:val="32"/>
                <w:szCs w:val="28"/>
                <w:lang w:val="uk-UA"/>
              </w:rPr>
            </w:pPr>
            <w:r w:rsidRPr="00A00001">
              <w:rPr>
                <w:sz w:val="32"/>
                <w:szCs w:val="28"/>
                <w:lang w:val="uk-UA"/>
              </w:rPr>
              <w:t>урок-захист</w:t>
            </w:r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Кінцевий результат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widowControl w:val="0"/>
              <w:rPr>
                <w:sz w:val="32"/>
                <w:lang w:val="uk-UA"/>
              </w:rPr>
            </w:pPr>
            <w:r w:rsidRPr="00A00001">
              <w:rPr>
                <w:bCs/>
                <w:sz w:val="32"/>
                <w:szCs w:val="28"/>
                <w:lang w:val="uk-UA"/>
              </w:rPr>
              <w:t xml:space="preserve">презентація, буклет, сторінка в </w:t>
            </w:r>
            <w:proofErr w:type="spellStart"/>
            <w:r w:rsidRPr="00A00001">
              <w:rPr>
                <w:bCs/>
                <w:sz w:val="32"/>
                <w:szCs w:val="28"/>
                <w:lang w:val="uk-UA"/>
              </w:rPr>
              <w:t>блозі</w:t>
            </w:r>
            <w:proofErr w:type="spellEnd"/>
          </w:p>
        </w:tc>
      </w:tr>
      <w:tr w:rsidR="00A00001" w:rsidRPr="00A00001" w:rsidTr="00A00001">
        <w:trPr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001" w:rsidRPr="00A00001" w:rsidRDefault="00A00001" w:rsidP="00A00001">
            <w:pPr>
              <w:spacing w:line="276" w:lineRule="auto"/>
              <w:rPr>
                <w:b/>
                <w:sz w:val="32"/>
                <w:szCs w:val="28"/>
                <w:lang w:val="uk-UA"/>
              </w:rPr>
            </w:pPr>
            <w:r w:rsidRPr="00A00001">
              <w:rPr>
                <w:b/>
                <w:sz w:val="32"/>
                <w:szCs w:val="28"/>
                <w:lang w:val="uk-UA"/>
              </w:rPr>
              <w:t>Керівник проекту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001" w:rsidRPr="00A00001" w:rsidRDefault="00A00001" w:rsidP="00A00001">
            <w:pPr>
              <w:widowControl w:val="0"/>
              <w:rPr>
                <w:bCs/>
                <w:sz w:val="32"/>
                <w:szCs w:val="28"/>
                <w:lang w:val="uk-UA"/>
              </w:rPr>
            </w:pPr>
            <w:r w:rsidRPr="00A00001">
              <w:rPr>
                <w:bCs/>
                <w:sz w:val="32"/>
                <w:szCs w:val="28"/>
                <w:lang w:val="uk-UA"/>
              </w:rPr>
              <w:t xml:space="preserve">викладач </w:t>
            </w:r>
          </w:p>
          <w:p w:rsidR="00A00001" w:rsidRPr="00A00001" w:rsidRDefault="00A00001" w:rsidP="00A00001">
            <w:pPr>
              <w:widowControl w:val="0"/>
              <w:rPr>
                <w:bCs/>
                <w:sz w:val="32"/>
                <w:szCs w:val="28"/>
                <w:lang w:val="uk-UA"/>
              </w:rPr>
            </w:pPr>
            <w:r w:rsidRPr="00A00001">
              <w:rPr>
                <w:bCs/>
                <w:sz w:val="32"/>
                <w:szCs w:val="28"/>
                <w:lang w:val="uk-UA"/>
              </w:rPr>
              <w:t xml:space="preserve">української мови та літератури </w:t>
            </w:r>
          </w:p>
          <w:p w:rsidR="00A00001" w:rsidRPr="00A00001" w:rsidRDefault="00A00001" w:rsidP="00A00001">
            <w:pPr>
              <w:widowControl w:val="0"/>
              <w:rPr>
                <w:rFonts w:ascii="Franklin Gothic Book" w:hAnsi="Franklin Gothic Book"/>
                <w:sz w:val="32"/>
                <w:szCs w:val="18"/>
                <w:lang w:val="uk-UA"/>
              </w:rPr>
            </w:pPr>
            <w:r w:rsidRPr="00A00001">
              <w:rPr>
                <w:bCs/>
                <w:sz w:val="32"/>
                <w:szCs w:val="28"/>
                <w:lang w:val="uk-UA"/>
              </w:rPr>
              <w:t>Будюк Оксана Василівна</w:t>
            </w:r>
          </w:p>
        </w:tc>
      </w:tr>
    </w:tbl>
    <w:p w:rsidR="00686D32" w:rsidRDefault="00A00001">
      <w:bookmarkStart w:id="0" w:name="_GoBack"/>
      <w:bookmarkEnd w:id="0"/>
    </w:p>
    <w:sectPr w:rsidR="00686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28C"/>
    <w:rsid w:val="002B7D59"/>
    <w:rsid w:val="00A00001"/>
    <w:rsid w:val="00AC5493"/>
    <w:rsid w:val="00AE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4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588</Characters>
  <Application>Microsoft Office Word</Application>
  <DocSecurity>0</DocSecurity>
  <Lines>4</Lines>
  <Paragraphs>1</Paragraphs>
  <ScaleCrop>false</ScaleCrop>
  <Company>Лицей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2014-12-12T10:55:00Z</dcterms:created>
  <dcterms:modified xsi:type="dcterms:W3CDTF">2014-12-12T11:05:00Z</dcterms:modified>
</cp:coreProperties>
</file>